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58" w:rsidRPr="00F77D58" w:rsidRDefault="00F77D58" w:rsidP="00F77D58">
      <w:pPr>
        <w:jc w:val="center"/>
        <w:rPr>
          <w:b/>
        </w:rPr>
      </w:pPr>
      <w:r w:rsidRPr="00F77D58">
        <w:rPr>
          <w:b/>
        </w:rPr>
        <w:t>Study Guide</w:t>
      </w:r>
    </w:p>
    <w:p w:rsidR="00F77D58" w:rsidRPr="00F77D58" w:rsidRDefault="00F77D58" w:rsidP="00F77D58">
      <w:pPr>
        <w:jc w:val="center"/>
        <w:rPr>
          <w:b/>
        </w:rPr>
      </w:pPr>
      <w:proofErr w:type="spellStart"/>
      <w:r w:rsidRPr="00F77D58">
        <w:rPr>
          <w:b/>
        </w:rPr>
        <w:t>Partitive</w:t>
      </w:r>
      <w:proofErr w:type="spellEnd"/>
      <w:r w:rsidRPr="00F77D58">
        <w:rPr>
          <w:b/>
        </w:rPr>
        <w:t xml:space="preserve"> articles</w:t>
      </w:r>
    </w:p>
    <w:p w:rsidR="00F77D58" w:rsidRDefault="00F77D58" w:rsidP="00F77D58">
      <w:proofErr w:type="spellStart"/>
      <w:r>
        <w:t>Partitive</w:t>
      </w:r>
      <w:proofErr w:type="spellEnd"/>
      <w:r>
        <w:t xml:space="preserve"> articles express “some” or “any”. Use the preposition “de” followed by a definite article.</w:t>
      </w:r>
    </w:p>
    <w:p w:rsidR="00F77D58" w:rsidRDefault="00F77D58" w:rsidP="00F77D58">
      <w:r>
        <w:t xml:space="preserve">Du </w:t>
      </w:r>
      <w:proofErr w:type="spellStart"/>
      <w:r>
        <w:t>thé</w:t>
      </w:r>
      <w:proofErr w:type="spellEnd"/>
      <w:r>
        <w:t xml:space="preserve"> = some tea</w:t>
      </w:r>
    </w:p>
    <w:p w:rsidR="00F77D58" w:rsidRDefault="00F77D58" w:rsidP="00F77D58">
      <w:r>
        <w:t xml:space="preserve">De la </w:t>
      </w:r>
      <w:proofErr w:type="spellStart"/>
      <w:r>
        <w:t>limonade</w:t>
      </w:r>
      <w:proofErr w:type="spellEnd"/>
      <w:r>
        <w:t xml:space="preserve"> = some lemonade</w:t>
      </w:r>
    </w:p>
    <w:p w:rsidR="00F77D58" w:rsidRDefault="00F77D58" w:rsidP="00F77D58">
      <w:r>
        <w:t xml:space="preserve">De </w:t>
      </w:r>
      <w:proofErr w:type="spellStart"/>
      <w:r>
        <w:t>l’eau</w:t>
      </w:r>
      <w:proofErr w:type="spellEnd"/>
      <w:r>
        <w:t xml:space="preserve"> = some water</w:t>
      </w:r>
    </w:p>
    <w:p w:rsidR="00F77D58" w:rsidRDefault="00F77D58" w:rsidP="00F77D58"/>
    <w:p w:rsidR="00F77D58" w:rsidRDefault="00F77D58" w:rsidP="00F77D58">
      <w:proofErr w:type="spellStart"/>
      <w:r>
        <w:t>Partitives</w:t>
      </w:r>
      <w:proofErr w:type="spellEnd"/>
      <w:r>
        <w:t xml:space="preserve"> are used with non-count </w:t>
      </w:r>
      <w:proofErr w:type="gramStart"/>
      <w:r>
        <w:t>nouns(</w:t>
      </w:r>
      <w:proofErr w:type="gramEnd"/>
      <w:r>
        <w:t>nouns that cannot be counted)</w:t>
      </w:r>
    </w:p>
    <w:p w:rsidR="00F77D58" w:rsidRDefault="00F77D58" w:rsidP="00F77D58"/>
    <w:p w:rsidR="00F77D58" w:rsidRPr="00F77D58" w:rsidRDefault="00F77D58" w:rsidP="00F77D58">
      <w:pPr>
        <w:rPr>
          <w:b/>
        </w:rPr>
      </w:pPr>
      <w:proofErr w:type="spellStart"/>
      <w:proofErr w:type="gramStart"/>
      <w:r w:rsidRPr="00F77D58">
        <w:rPr>
          <w:b/>
        </w:rPr>
        <w:t>Partitive</w:t>
      </w:r>
      <w:proofErr w:type="spellEnd"/>
      <w:r w:rsidRPr="00F77D58">
        <w:rPr>
          <w:b/>
        </w:rPr>
        <w:t xml:space="preserve">  non</w:t>
      </w:r>
      <w:proofErr w:type="gramEnd"/>
      <w:r w:rsidRPr="00F77D58">
        <w:rPr>
          <w:b/>
        </w:rPr>
        <w:t>-count              Indefinite   Count</w:t>
      </w:r>
    </w:p>
    <w:p w:rsidR="00F77D58" w:rsidRPr="00F77D58" w:rsidRDefault="00F77D58" w:rsidP="00F77D58">
      <w:pPr>
        <w:rPr>
          <w:b/>
        </w:rPr>
      </w:pPr>
      <w:r w:rsidRPr="00F77D58">
        <w:rPr>
          <w:b/>
        </w:rPr>
        <w:t xml:space="preserve">  Article      noun                       Article         noun</w:t>
      </w:r>
    </w:p>
    <w:p w:rsidR="00F77D58" w:rsidRDefault="00F77D58" w:rsidP="00F77D58">
      <w:proofErr w:type="spellStart"/>
      <w:proofErr w:type="gramStart"/>
      <w:r>
        <w:t>Tu</w:t>
      </w:r>
      <w:proofErr w:type="spellEnd"/>
      <w:r>
        <w:t xml:space="preserve"> </w:t>
      </w:r>
      <w:proofErr w:type="spellStart"/>
      <w:r>
        <w:t>prends</w:t>
      </w:r>
      <w:proofErr w:type="spellEnd"/>
      <w:r>
        <w:t xml:space="preserve"> du pain.</w:t>
      </w:r>
      <w:proofErr w:type="gramEnd"/>
      <w:r>
        <w:t xml:space="preserve">               </w:t>
      </w:r>
      <w:proofErr w:type="spellStart"/>
      <w:proofErr w:type="gramStart"/>
      <w:r>
        <w:t>Tu</w:t>
      </w:r>
      <w:proofErr w:type="spellEnd"/>
      <w:r>
        <w:t xml:space="preserve">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banana.</w:t>
      </w:r>
      <w:proofErr w:type="gramEnd"/>
      <w:r>
        <w:t xml:space="preserve"> </w:t>
      </w:r>
    </w:p>
    <w:p w:rsidR="00F77D58" w:rsidRDefault="00F77D58" w:rsidP="00F77D58">
      <w:r>
        <w:t>=You have some bread.       = You have a banana.</w:t>
      </w:r>
    </w:p>
    <w:p w:rsidR="00F77D58" w:rsidRDefault="00F77D58" w:rsidP="00F77D58">
      <w:r>
        <w:t xml:space="preserve">Des = some </w:t>
      </w:r>
      <w:proofErr w:type="gramStart"/>
      <w:r>
        <w:t>This</w:t>
      </w:r>
      <w:proofErr w:type="gramEnd"/>
      <w:r>
        <w:t xml:space="preserve"> is the plural form of the indefinite article, NOT the plural form of the </w:t>
      </w:r>
      <w:proofErr w:type="spellStart"/>
      <w:r>
        <w:t>partitive</w:t>
      </w:r>
      <w:proofErr w:type="spellEnd"/>
      <w:r>
        <w:t>.</w:t>
      </w:r>
    </w:p>
    <w:p w:rsidR="00F77D58" w:rsidRDefault="00F77D58" w:rsidP="00F77D58">
      <w:proofErr w:type="gramStart"/>
      <w:r>
        <w:t xml:space="preserve">Je </w:t>
      </w:r>
      <w:proofErr w:type="spellStart"/>
      <w:r>
        <w:t>prends</w:t>
      </w:r>
      <w:proofErr w:type="spellEnd"/>
      <w:r>
        <w:t xml:space="preserve"> des croissants.</w:t>
      </w:r>
      <w:proofErr w:type="gramEnd"/>
      <w:r>
        <w:t xml:space="preserve"> = I have some croissants.</w:t>
      </w:r>
    </w:p>
    <w:p w:rsidR="00F77D58" w:rsidRPr="00F77D58" w:rsidRDefault="00F77D58" w:rsidP="00F77D58">
      <w:pPr>
        <w:rPr>
          <w:b/>
        </w:rPr>
      </w:pPr>
      <w:bookmarkStart w:id="0" w:name="_GoBack"/>
      <w:r w:rsidRPr="00F77D58">
        <w:rPr>
          <w:b/>
        </w:rPr>
        <w:t>Negative sentences:</w:t>
      </w:r>
    </w:p>
    <w:bookmarkEnd w:id="0"/>
    <w:p w:rsidR="00F77D58" w:rsidRDefault="00F77D58" w:rsidP="00F77D58">
      <w:r>
        <w:t>You always use “de” in a negative sentence, whether it is feminine, masculine, singular or plural.</w:t>
      </w:r>
    </w:p>
    <w:p w:rsidR="00F77D58" w:rsidRDefault="00F77D58" w:rsidP="00F77D58">
      <w:proofErr w:type="spellStart"/>
      <w:proofErr w:type="gramStart"/>
      <w:r>
        <w:t>Est-ce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a du </w:t>
      </w:r>
      <w:proofErr w:type="spellStart"/>
      <w:r>
        <w:t>lait</w:t>
      </w:r>
      <w:proofErr w:type="spellEnd"/>
      <w:r>
        <w:t xml:space="preserve">/de la </w:t>
      </w:r>
      <w:proofErr w:type="spellStart"/>
      <w:r>
        <w:t>limonade</w:t>
      </w:r>
      <w:proofErr w:type="spellEnd"/>
      <w:r>
        <w:t>?</w:t>
      </w:r>
      <w:proofErr w:type="gramEnd"/>
      <w:r>
        <w:t xml:space="preserve"> = Is there any milk/lemonade?</w:t>
      </w:r>
    </w:p>
    <w:p w:rsidR="00F77D58" w:rsidRDefault="00F77D58" w:rsidP="00F77D58">
      <w:r>
        <w:t xml:space="preserve">Non,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n’y</w:t>
      </w:r>
      <w:proofErr w:type="spellEnd"/>
      <w:r>
        <w:t xml:space="preserve"> a pas de </w:t>
      </w:r>
      <w:proofErr w:type="spellStart"/>
      <w:r>
        <w:t>lait</w:t>
      </w:r>
      <w:proofErr w:type="spellEnd"/>
      <w:r>
        <w:t xml:space="preserve">/de </w:t>
      </w:r>
      <w:proofErr w:type="spellStart"/>
      <w:r>
        <w:t>limonade</w:t>
      </w:r>
      <w:proofErr w:type="spellEnd"/>
      <w:r>
        <w:t>. = No, there isn’t any milk/</w:t>
      </w:r>
      <w:proofErr w:type="spellStart"/>
      <w:r>
        <w:t>limonade</w:t>
      </w:r>
      <w:proofErr w:type="spellEnd"/>
      <w:r>
        <w:t>.</w:t>
      </w:r>
    </w:p>
    <w:p w:rsidR="00F77D58" w:rsidRDefault="00F77D58" w:rsidP="00F77D58"/>
    <w:p w:rsidR="00F77D58" w:rsidRDefault="00F77D58" w:rsidP="00F77D58"/>
    <w:p w:rsidR="00866AF8" w:rsidRDefault="00866AF8"/>
    <w:sectPr w:rsidR="0086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58"/>
    <w:rsid w:val="00866AF8"/>
    <w:rsid w:val="00F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2015-04-27T17:46:00Z</dcterms:created>
  <dcterms:modified xsi:type="dcterms:W3CDTF">2015-04-27T17:47:00Z</dcterms:modified>
</cp:coreProperties>
</file>